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A5" w:rsidRPr="00D20FB7" w:rsidRDefault="002532A5" w:rsidP="00253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20FB7">
        <w:rPr>
          <w:rFonts w:ascii="Times New Roman" w:hAnsi="Times New Roman" w:cs="Times New Roman"/>
          <w:bCs/>
          <w:sz w:val="24"/>
          <w:szCs w:val="28"/>
        </w:rPr>
        <w:t>Аннотация</w:t>
      </w:r>
    </w:p>
    <w:p w:rsidR="002532A5" w:rsidRPr="00D20FB7" w:rsidRDefault="002532A5" w:rsidP="00253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20FB7">
        <w:rPr>
          <w:rFonts w:ascii="Times New Roman" w:hAnsi="Times New Roman" w:cs="Times New Roman"/>
          <w:sz w:val="24"/>
          <w:szCs w:val="28"/>
        </w:rPr>
        <w:t xml:space="preserve">рабочей программы по учебному предмету </w:t>
      </w:r>
    </w:p>
    <w:p w:rsidR="002532A5" w:rsidRPr="00D20FB7" w:rsidRDefault="002532A5" w:rsidP="00253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20FB7">
        <w:rPr>
          <w:rFonts w:ascii="Times New Roman" w:hAnsi="Times New Roman" w:cs="Times New Roman"/>
          <w:sz w:val="24"/>
          <w:szCs w:val="28"/>
        </w:rPr>
        <w:t>«Литература»</w:t>
      </w:r>
      <w:r w:rsidRPr="00D20FB7">
        <w:rPr>
          <w:rFonts w:ascii="Times New Roman" w:hAnsi="Times New Roman" w:cs="Times New Roman"/>
          <w:bCs/>
          <w:sz w:val="24"/>
          <w:szCs w:val="28"/>
        </w:rPr>
        <w:t xml:space="preserve"> (</w:t>
      </w:r>
      <w:r w:rsidR="005E3246">
        <w:rPr>
          <w:rFonts w:ascii="Times New Roman" w:hAnsi="Times New Roman" w:cs="Times New Roman"/>
          <w:bCs/>
          <w:sz w:val="24"/>
          <w:szCs w:val="28"/>
        </w:rPr>
        <w:t>б</w:t>
      </w:r>
      <w:r>
        <w:rPr>
          <w:rFonts w:ascii="Times New Roman" w:hAnsi="Times New Roman" w:cs="Times New Roman"/>
          <w:bCs/>
          <w:sz w:val="24"/>
          <w:szCs w:val="28"/>
        </w:rPr>
        <w:t>азовый уровень</w:t>
      </w:r>
      <w:r w:rsidRPr="00D20FB7">
        <w:rPr>
          <w:rFonts w:ascii="Times New Roman" w:hAnsi="Times New Roman" w:cs="Times New Roman"/>
          <w:bCs/>
          <w:sz w:val="24"/>
          <w:szCs w:val="28"/>
        </w:rPr>
        <w:t>)</w:t>
      </w:r>
    </w:p>
    <w:p w:rsidR="002532A5" w:rsidRDefault="002532A5" w:rsidP="00253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20FB7">
        <w:rPr>
          <w:rFonts w:ascii="Times New Roman" w:hAnsi="Times New Roman" w:cs="Times New Roman"/>
          <w:bCs/>
          <w:sz w:val="24"/>
          <w:szCs w:val="28"/>
        </w:rPr>
        <w:t xml:space="preserve">V-IX классы </w:t>
      </w:r>
    </w:p>
    <w:p w:rsidR="005E3246" w:rsidRPr="00D20FB7" w:rsidRDefault="005E3246" w:rsidP="00253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532A5" w:rsidRDefault="002532A5" w:rsidP="002532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«Литература» для 5-9 классов составлена </w:t>
      </w:r>
      <w:r w:rsidRPr="00387A43">
        <w:rPr>
          <w:rFonts w:ascii="Times New Roman" w:hAnsi="Times New Roman" w:cs="Times New Roman"/>
          <w:sz w:val="24"/>
          <w:szCs w:val="24"/>
        </w:rPr>
        <w:t xml:space="preserve">на </w:t>
      </w:r>
      <w:r w:rsidR="003D5C34">
        <w:rPr>
          <w:rFonts w:ascii="Times New Roman" w:hAnsi="Times New Roman" w:cs="Times New Roman"/>
          <w:sz w:val="24"/>
          <w:szCs w:val="24"/>
        </w:rPr>
        <w:t>основе федерального компонента государственного стандарта основного общего образования 2004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C34" w:rsidRDefault="003D5C34" w:rsidP="003D5C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F03">
        <w:rPr>
          <w:rFonts w:ascii="Times New Roman" w:hAnsi="Times New Roman" w:cs="Times New Roman"/>
          <w:bCs/>
          <w:iCs/>
          <w:sz w:val="24"/>
          <w:szCs w:val="24"/>
        </w:rPr>
        <w:t>Лит</w:t>
      </w:r>
      <w:bookmarkStart w:id="0" w:name="_GoBack"/>
      <w:bookmarkEnd w:id="0"/>
      <w:r w:rsidRPr="00686F03">
        <w:rPr>
          <w:rFonts w:ascii="Times New Roman" w:hAnsi="Times New Roman" w:cs="Times New Roman"/>
          <w:bCs/>
          <w:iCs/>
          <w:sz w:val="24"/>
          <w:szCs w:val="24"/>
        </w:rPr>
        <w:t>ература</w:t>
      </w:r>
      <w:r w:rsidRPr="003D5C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5C34">
        <w:rPr>
          <w:rFonts w:ascii="Times New Roman" w:hAnsi="Times New Roman" w:cs="Times New Roman"/>
          <w:sz w:val="24"/>
          <w:szCs w:val="24"/>
        </w:rPr>
        <w:t>– базовая учебная дисциплина, формирующая духовный облик и нравс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D5C34">
        <w:rPr>
          <w:rFonts w:ascii="Times New Roman" w:hAnsi="Times New Roman" w:cs="Times New Roman"/>
          <w:sz w:val="24"/>
          <w:szCs w:val="24"/>
        </w:rPr>
        <w:t>венные ориентиры молодого поколения. Ей принадлежит ведущее место в эмоциональном,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C34">
        <w:rPr>
          <w:rFonts w:ascii="Times New Roman" w:hAnsi="Times New Roman" w:cs="Times New Roman"/>
          <w:sz w:val="24"/>
          <w:szCs w:val="24"/>
        </w:rPr>
        <w:t>интеллектуальном и эстетическом развитии школьника, в формировании его миропонимания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C34">
        <w:rPr>
          <w:rFonts w:ascii="Times New Roman" w:hAnsi="Times New Roman" w:cs="Times New Roman"/>
          <w:sz w:val="24"/>
          <w:szCs w:val="24"/>
        </w:rPr>
        <w:t>и национального самосознания, без чего невозможно духовное развитие нации в целом. Сп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5C34">
        <w:rPr>
          <w:rFonts w:ascii="Times New Roman" w:hAnsi="Times New Roman" w:cs="Times New Roman"/>
          <w:sz w:val="24"/>
          <w:szCs w:val="24"/>
        </w:rPr>
        <w:t>цифика литературы как школьного предмета определяетс</w:t>
      </w:r>
      <w:r>
        <w:rPr>
          <w:rFonts w:ascii="Times New Roman" w:hAnsi="Times New Roman" w:cs="Times New Roman"/>
          <w:sz w:val="24"/>
          <w:szCs w:val="24"/>
        </w:rPr>
        <w:t>я сущностью литературы как фено</w:t>
      </w:r>
      <w:r w:rsidRPr="003D5C34">
        <w:rPr>
          <w:rFonts w:ascii="Times New Roman" w:hAnsi="Times New Roman" w:cs="Times New Roman"/>
          <w:sz w:val="24"/>
          <w:szCs w:val="24"/>
        </w:rPr>
        <w:t>мена культуры: литература эстетически осваивает мир, выражая богатство и многообразие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C34">
        <w:rPr>
          <w:rFonts w:ascii="Times New Roman" w:hAnsi="Times New Roman" w:cs="Times New Roman"/>
          <w:sz w:val="24"/>
          <w:szCs w:val="24"/>
        </w:rPr>
        <w:t>человеческого бытия в художественных образах. Она обладает большой силой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C34">
        <w:rPr>
          <w:rFonts w:ascii="Times New Roman" w:hAnsi="Times New Roman" w:cs="Times New Roman"/>
          <w:sz w:val="24"/>
          <w:szCs w:val="24"/>
        </w:rPr>
        <w:t>на читателей, приобщая их к нравственно-эстетическим ценностям нации и человечества.</w:t>
      </w:r>
    </w:p>
    <w:p w:rsidR="003D5C34" w:rsidRDefault="003D5C34" w:rsidP="003D5C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C34">
        <w:rPr>
          <w:rFonts w:ascii="Times New Roman" w:hAnsi="Times New Roman" w:cs="Times New Roman"/>
          <w:sz w:val="24"/>
          <w:szCs w:val="24"/>
        </w:rPr>
        <w:t>Основу содержания литературы как учебного предмет</w:t>
      </w:r>
      <w:r>
        <w:rPr>
          <w:rFonts w:ascii="Times New Roman" w:hAnsi="Times New Roman" w:cs="Times New Roman"/>
          <w:sz w:val="24"/>
          <w:szCs w:val="24"/>
        </w:rPr>
        <w:t>а составляют чтение и текстуаль</w:t>
      </w:r>
      <w:r w:rsidRPr="003D5C34">
        <w:rPr>
          <w:rFonts w:ascii="Times New Roman" w:hAnsi="Times New Roman" w:cs="Times New Roman"/>
          <w:sz w:val="24"/>
          <w:szCs w:val="24"/>
        </w:rPr>
        <w:t>ное изучение художественных произведений, составляющих золотой фонд русской классики.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C34">
        <w:rPr>
          <w:rFonts w:ascii="Times New Roman" w:hAnsi="Times New Roman" w:cs="Times New Roman"/>
          <w:sz w:val="24"/>
          <w:szCs w:val="24"/>
        </w:rPr>
        <w:t>Каждое классическое произведение всегда актуально, так</w:t>
      </w:r>
      <w:r>
        <w:rPr>
          <w:rFonts w:ascii="Times New Roman" w:hAnsi="Times New Roman" w:cs="Times New Roman"/>
          <w:sz w:val="24"/>
          <w:szCs w:val="24"/>
        </w:rPr>
        <w:t xml:space="preserve"> как обращено к вечным человече</w:t>
      </w:r>
      <w:r w:rsidRPr="003D5C34">
        <w:rPr>
          <w:rFonts w:ascii="Times New Roman" w:hAnsi="Times New Roman" w:cs="Times New Roman"/>
          <w:sz w:val="24"/>
          <w:szCs w:val="24"/>
        </w:rPr>
        <w:t>ским ценностям. Школьник постигает категории добра, справедливости, чести, патриотизма,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C34">
        <w:rPr>
          <w:rFonts w:ascii="Times New Roman" w:hAnsi="Times New Roman" w:cs="Times New Roman"/>
          <w:sz w:val="24"/>
          <w:szCs w:val="24"/>
        </w:rPr>
        <w:t>любви к человеку, семье; понимает, что национальная с</w:t>
      </w:r>
      <w:r>
        <w:rPr>
          <w:rFonts w:ascii="Times New Roman" w:hAnsi="Times New Roman" w:cs="Times New Roman"/>
          <w:sz w:val="24"/>
          <w:szCs w:val="24"/>
        </w:rPr>
        <w:t>амобытность раскрывается в широ</w:t>
      </w:r>
      <w:r w:rsidRPr="003D5C34">
        <w:rPr>
          <w:rFonts w:ascii="Times New Roman" w:hAnsi="Times New Roman" w:cs="Times New Roman"/>
          <w:sz w:val="24"/>
          <w:szCs w:val="24"/>
        </w:rPr>
        <w:t>ком культурном контексте. Целостное восприятие и пони</w:t>
      </w:r>
      <w:r>
        <w:rPr>
          <w:rFonts w:ascii="Times New Roman" w:hAnsi="Times New Roman" w:cs="Times New Roman"/>
          <w:sz w:val="24"/>
          <w:szCs w:val="24"/>
        </w:rPr>
        <w:t>мание художественного произведен</w:t>
      </w:r>
      <w:r w:rsidRPr="003D5C34">
        <w:rPr>
          <w:rFonts w:ascii="Times New Roman" w:hAnsi="Times New Roman" w:cs="Times New Roman"/>
          <w:sz w:val="24"/>
          <w:szCs w:val="24"/>
        </w:rPr>
        <w:t>ия, формирование умения анализировать и интерпрети</w:t>
      </w:r>
      <w:r>
        <w:rPr>
          <w:rFonts w:ascii="Times New Roman" w:hAnsi="Times New Roman" w:cs="Times New Roman"/>
          <w:sz w:val="24"/>
          <w:szCs w:val="24"/>
        </w:rPr>
        <w:t>ровать художественный текст воз</w:t>
      </w:r>
      <w:r w:rsidRPr="003D5C34">
        <w:rPr>
          <w:rFonts w:ascii="Times New Roman" w:hAnsi="Times New Roman" w:cs="Times New Roman"/>
          <w:sz w:val="24"/>
          <w:szCs w:val="24"/>
        </w:rPr>
        <w:t>можно только при соответствующей эмоционально-эстетич</w:t>
      </w:r>
      <w:r>
        <w:rPr>
          <w:rFonts w:ascii="Times New Roman" w:hAnsi="Times New Roman" w:cs="Times New Roman"/>
          <w:sz w:val="24"/>
          <w:szCs w:val="24"/>
        </w:rPr>
        <w:t>еской реакции читателя. Ее каче</w:t>
      </w:r>
      <w:r w:rsidRPr="003D5C34">
        <w:rPr>
          <w:rFonts w:ascii="Times New Roman" w:hAnsi="Times New Roman" w:cs="Times New Roman"/>
          <w:sz w:val="24"/>
          <w:szCs w:val="24"/>
        </w:rPr>
        <w:t>ство непосредственно зависит от читательской компете</w:t>
      </w:r>
      <w:r>
        <w:rPr>
          <w:rFonts w:ascii="Times New Roman" w:hAnsi="Times New Roman" w:cs="Times New Roman"/>
          <w:sz w:val="24"/>
          <w:szCs w:val="24"/>
        </w:rPr>
        <w:t>нции, включающей способность на</w:t>
      </w:r>
      <w:r w:rsidRPr="003D5C34">
        <w:rPr>
          <w:rFonts w:ascii="Times New Roman" w:hAnsi="Times New Roman" w:cs="Times New Roman"/>
          <w:sz w:val="24"/>
          <w:szCs w:val="24"/>
        </w:rPr>
        <w:t>слаждаться произведениями словесного искусства, разви</w:t>
      </w:r>
      <w:r>
        <w:rPr>
          <w:rFonts w:ascii="Times New Roman" w:hAnsi="Times New Roman" w:cs="Times New Roman"/>
          <w:sz w:val="24"/>
          <w:szCs w:val="24"/>
        </w:rPr>
        <w:t>тый художественный вкус, необхо</w:t>
      </w:r>
      <w:r w:rsidRPr="003D5C34">
        <w:rPr>
          <w:rFonts w:ascii="Times New Roman" w:hAnsi="Times New Roman" w:cs="Times New Roman"/>
          <w:sz w:val="24"/>
          <w:szCs w:val="24"/>
        </w:rPr>
        <w:t>димый объем историко- и теоретико-литературных зна</w:t>
      </w:r>
      <w:r>
        <w:rPr>
          <w:rFonts w:ascii="Times New Roman" w:hAnsi="Times New Roman" w:cs="Times New Roman"/>
          <w:sz w:val="24"/>
          <w:szCs w:val="24"/>
        </w:rPr>
        <w:t>ний и умений, отвечающий возрас</w:t>
      </w:r>
      <w:r w:rsidRPr="003D5C34">
        <w:rPr>
          <w:rFonts w:ascii="Times New Roman" w:hAnsi="Times New Roman" w:cs="Times New Roman"/>
          <w:sz w:val="24"/>
          <w:szCs w:val="24"/>
        </w:rPr>
        <w:t>тным особенностям учащегося.</w:t>
      </w:r>
    </w:p>
    <w:p w:rsidR="002532A5" w:rsidRDefault="002532A5" w:rsidP="003D5C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3D5C34">
        <w:rPr>
          <w:rFonts w:ascii="Times New Roman" w:hAnsi="Times New Roman" w:cs="Times New Roman"/>
          <w:sz w:val="24"/>
          <w:szCs w:val="24"/>
        </w:rPr>
        <w:t>408</w:t>
      </w:r>
      <w:r>
        <w:rPr>
          <w:rFonts w:ascii="Times New Roman" w:hAnsi="Times New Roman" w:cs="Times New Roman"/>
          <w:sz w:val="24"/>
          <w:szCs w:val="24"/>
        </w:rPr>
        <w:t xml:space="preserve"> часов (34 рабочих недели), предусмотренных федеральным базисным учебным планом для образовательных учреждений РФ. Обязательное изучение литературы осуществляется в следующем объёме: в 5 классе — 102 часа (3 часов в неделю); в 6 классе — 68 часа (2 часов в неделю); в 7 классе – 68 часов (2 часа в неделю); в 8 классе - 102 часа (3 часа в неделю); в 9 классе – 68 часа (2 часа в неделю).</w:t>
      </w:r>
    </w:p>
    <w:p w:rsidR="002532A5" w:rsidRDefault="002532A5" w:rsidP="002532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494" w:rsidRDefault="007F1494"/>
    <w:sectPr w:rsidR="007F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DF"/>
    <w:rsid w:val="001E4FDF"/>
    <w:rsid w:val="002532A5"/>
    <w:rsid w:val="003D5C34"/>
    <w:rsid w:val="005E3246"/>
    <w:rsid w:val="00686F03"/>
    <w:rsid w:val="007F1494"/>
    <w:rsid w:val="00F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F4250-F323-45D0-BC6C-5F67C7DB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</dc:creator>
  <cp:keywords/>
  <dc:description/>
  <cp:lastModifiedBy>Кабинет 13</cp:lastModifiedBy>
  <cp:revision>7</cp:revision>
  <dcterms:created xsi:type="dcterms:W3CDTF">2018-10-30T09:42:00Z</dcterms:created>
  <dcterms:modified xsi:type="dcterms:W3CDTF">2019-01-23T12:27:00Z</dcterms:modified>
</cp:coreProperties>
</file>