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C7A" w:rsidRPr="00A31C7A" w:rsidRDefault="00A31C7A" w:rsidP="00A31C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C7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Родителям выпускников о стрессе</w:t>
      </w:r>
    </w:p>
    <w:p w:rsidR="00A31C7A" w:rsidRPr="00A31C7A" w:rsidRDefault="00A31C7A" w:rsidP="00A31C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C7A">
        <w:rPr>
          <w:rFonts w:ascii="Times New Roman" w:eastAsia="Times New Roman" w:hAnsi="Times New Roman" w:cs="Times New Roman"/>
          <w:sz w:val="27"/>
          <w:szCs w:val="27"/>
          <w:lang w:eastAsia="ru-RU"/>
        </w:rPr>
        <w:t>Внушайте ребёнку мысль, что количество баллов не является совершенным измерением его возможностей.</w:t>
      </w:r>
    </w:p>
    <w:p w:rsidR="00A31C7A" w:rsidRPr="00A31C7A" w:rsidRDefault="00A31C7A" w:rsidP="00A31C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C7A">
        <w:rPr>
          <w:rFonts w:ascii="Times New Roman" w:eastAsia="Times New Roman" w:hAnsi="Times New Roman" w:cs="Times New Roman"/>
          <w:sz w:val="27"/>
          <w:szCs w:val="27"/>
          <w:lang w:eastAsia="ru-RU"/>
        </w:rPr>
        <w:t>Не повышайте тревожность ребёнка накануне экзаменов. Ребенку всегда передается волнение родителей, и если взрослые в ответственный момент могут справиться со своими эмоциями, то дети, в силу возрастных особенностей, могут не справиться со своими эмоциями и «сорваться».</w:t>
      </w:r>
    </w:p>
    <w:p w:rsidR="00A31C7A" w:rsidRPr="00A31C7A" w:rsidRDefault="00A31C7A" w:rsidP="00A31C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C7A">
        <w:rPr>
          <w:rFonts w:ascii="Times New Roman" w:eastAsia="Times New Roman" w:hAnsi="Times New Roman" w:cs="Times New Roman"/>
          <w:sz w:val="27"/>
          <w:szCs w:val="27"/>
          <w:lang w:eastAsia="ru-RU"/>
        </w:rPr>
        <w:t>Обеспечьте дома удобное место для занятий, проследите, чтобы никто из домашних не мешал ему.</w:t>
      </w:r>
    </w:p>
    <w:p w:rsidR="00A31C7A" w:rsidRPr="00A31C7A" w:rsidRDefault="00A31C7A" w:rsidP="00A31C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C7A">
        <w:rPr>
          <w:rFonts w:ascii="Times New Roman" w:eastAsia="Times New Roman" w:hAnsi="Times New Roman" w:cs="Times New Roman"/>
          <w:sz w:val="27"/>
          <w:szCs w:val="27"/>
          <w:lang w:eastAsia="ru-RU"/>
        </w:rPr>
        <w:t>Помогите детям распределить темы подготовки по дням. Очень полезно делать краткие схематические выписки и таблицы, упорядочивая изучаемый материал по плану. Основные формулы и определения можно выписать на листочках и повесить над письменным столом.</w:t>
      </w:r>
    </w:p>
    <w:p w:rsidR="00A31C7A" w:rsidRPr="00A31C7A" w:rsidRDefault="00A31C7A" w:rsidP="00A31C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C7A">
        <w:rPr>
          <w:rFonts w:ascii="Times New Roman" w:eastAsia="Times New Roman" w:hAnsi="Times New Roman" w:cs="Times New Roman"/>
          <w:sz w:val="27"/>
          <w:szCs w:val="27"/>
          <w:lang w:eastAsia="ru-RU"/>
        </w:rPr>
        <w:t>Ознакомьтесь сами с методикой подготовки к ЕГЭ, чтобы принять посильное участие в подготовке к нему вашего ребёнка. Подготовьте различные варианты тестовых заданий по предмету для тренировки (они продаются в книжных магазинах, есть в Интернете).</w:t>
      </w:r>
    </w:p>
    <w:p w:rsidR="00A31C7A" w:rsidRPr="00A31C7A" w:rsidRDefault="00A31C7A" w:rsidP="00A31C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C7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Во время тренировки по тестовым заданиям приучайте ребёнка ориентироваться во времени и уметь его распределять. </w:t>
      </w:r>
    </w:p>
    <w:p w:rsidR="00A31C7A" w:rsidRPr="00A31C7A" w:rsidRDefault="00A31C7A" w:rsidP="00A31C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C7A">
        <w:rPr>
          <w:rFonts w:ascii="Times New Roman" w:eastAsia="Times New Roman" w:hAnsi="Times New Roman" w:cs="Times New Roman"/>
          <w:sz w:val="27"/>
          <w:szCs w:val="27"/>
          <w:lang w:eastAsia="ru-RU"/>
        </w:rPr>
        <w:t>Подбадривайте детей, хвалите их за то</w:t>
      </w:r>
      <w:proofErr w:type="gramStart"/>
      <w:r w:rsidRPr="00A31C7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,</w:t>
      </w:r>
      <w:proofErr w:type="gramEnd"/>
      <w:r w:rsidRPr="00A31C7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что они делают хорошо.</w:t>
      </w:r>
    </w:p>
    <w:p w:rsidR="00A31C7A" w:rsidRPr="00A31C7A" w:rsidRDefault="00A31C7A" w:rsidP="00A31C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C7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Повышайте их уверенность в себе, так как чем больше ребенок боится неудачи, тем более вероятности допущения ошибок. </w:t>
      </w:r>
    </w:p>
    <w:p w:rsidR="00A31C7A" w:rsidRPr="00A31C7A" w:rsidRDefault="00A31C7A" w:rsidP="00A31C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C7A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Контролируйте режим подготовки ребёнка к экзаменам, не допускайте перегрузок его организма.</w:t>
      </w:r>
    </w:p>
    <w:p w:rsidR="00A31C7A" w:rsidRPr="00A31C7A" w:rsidRDefault="00A31C7A" w:rsidP="00A31C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C7A">
        <w:rPr>
          <w:rFonts w:ascii="Times New Roman" w:eastAsia="Times New Roman" w:hAnsi="Times New Roman" w:cs="Times New Roman"/>
          <w:sz w:val="27"/>
          <w:szCs w:val="27"/>
          <w:lang w:eastAsia="ru-RU"/>
        </w:rPr>
        <w:t>Обратите внимание на питание ребёнка. Такие продукты, как рыба, творог, орехи, курага, стимулируют работу головного мозга.</w:t>
      </w:r>
    </w:p>
    <w:p w:rsidR="00A31C7A" w:rsidRPr="00A31C7A" w:rsidRDefault="00A31C7A" w:rsidP="00A31C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C7A">
        <w:rPr>
          <w:rFonts w:ascii="Times New Roman" w:eastAsia="Times New Roman" w:hAnsi="Times New Roman" w:cs="Times New Roman"/>
          <w:sz w:val="27"/>
          <w:szCs w:val="27"/>
          <w:lang w:eastAsia="ru-RU"/>
        </w:rPr>
        <w:t>Накануне экзамена обеспечьте ребёнку полноценный отдых, он должен отдохнуть и как следует выспаться.</w:t>
      </w:r>
    </w:p>
    <w:p w:rsidR="00A31C7A" w:rsidRPr="00A31C7A" w:rsidRDefault="00A31C7A" w:rsidP="00A31C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C7A">
        <w:rPr>
          <w:rFonts w:ascii="Times New Roman" w:eastAsia="Times New Roman" w:hAnsi="Times New Roman" w:cs="Times New Roman"/>
          <w:sz w:val="27"/>
          <w:szCs w:val="27"/>
          <w:lang w:eastAsia="ru-RU"/>
        </w:rPr>
        <w:t>Не критикуете ребёнка после экзамена.</w:t>
      </w:r>
    </w:p>
    <w:p w:rsidR="00A31C7A" w:rsidRPr="00A31C7A" w:rsidRDefault="00A31C7A" w:rsidP="00A31C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C7A">
        <w:rPr>
          <w:rFonts w:ascii="Times New Roman" w:eastAsia="Times New Roman" w:hAnsi="Times New Roman" w:cs="Times New Roman"/>
          <w:sz w:val="27"/>
          <w:szCs w:val="27"/>
          <w:lang w:eastAsia="ru-RU"/>
        </w:rPr>
        <w:t>Помните: главное – снизить напряжение и тревожность ребёнка и обеспечить ему подходящие условия для продуктивных занятий.</w:t>
      </w:r>
    </w:p>
    <w:p w:rsidR="00865A1D" w:rsidRDefault="00865A1D">
      <w:bookmarkStart w:id="0" w:name="_GoBack"/>
      <w:bookmarkEnd w:id="0"/>
    </w:p>
    <w:sectPr w:rsidR="00865A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113C6"/>
    <w:multiLevelType w:val="multilevel"/>
    <w:tmpl w:val="69A8D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C7A"/>
    <w:rsid w:val="00732D40"/>
    <w:rsid w:val="00865A1D"/>
    <w:rsid w:val="009E7474"/>
    <w:rsid w:val="00A31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D40"/>
  </w:style>
  <w:style w:type="paragraph" w:styleId="1">
    <w:name w:val="heading 1"/>
    <w:basedOn w:val="a"/>
    <w:link w:val="10"/>
    <w:uiPriority w:val="9"/>
    <w:qFormat/>
    <w:rsid w:val="00732D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32D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2D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32D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732D40"/>
    <w:rPr>
      <w:b/>
      <w:bCs/>
    </w:rPr>
  </w:style>
  <w:style w:type="paragraph" w:styleId="a4">
    <w:name w:val="No Spacing"/>
    <w:uiPriority w:val="1"/>
    <w:qFormat/>
    <w:rsid w:val="00732D40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A31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D40"/>
  </w:style>
  <w:style w:type="paragraph" w:styleId="1">
    <w:name w:val="heading 1"/>
    <w:basedOn w:val="a"/>
    <w:link w:val="10"/>
    <w:uiPriority w:val="9"/>
    <w:qFormat/>
    <w:rsid w:val="00732D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32D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2D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32D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732D40"/>
    <w:rPr>
      <w:b/>
      <w:bCs/>
    </w:rPr>
  </w:style>
  <w:style w:type="paragraph" w:styleId="a4">
    <w:name w:val="No Spacing"/>
    <w:uiPriority w:val="1"/>
    <w:qFormat/>
    <w:rsid w:val="00732D40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A31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5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2020-04-09T10:00:00Z</dcterms:created>
  <dcterms:modified xsi:type="dcterms:W3CDTF">2020-04-09T10:00:00Z</dcterms:modified>
</cp:coreProperties>
</file>